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</w:t>
      </w:r>
      <w:proofErr w:type="spellEnd"/>
      <w:r w:rsidRPr="00D07C0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5552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31D4" w:rsidRPr="00D07C0A" w:rsidRDefault="00BE31D4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Recently, The CDC has recommended that 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patients above </w:t>
      </w:r>
      <w:r>
        <w:rPr>
          <w:rFonts w:ascii="Times New Roman" w:hAnsi="Times New Roman" w:cs="Times New Roman"/>
          <w:color w:val="000000"/>
          <w:sz w:val="24"/>
          <w:szCs w:val="24"/>
        </w:rPr>
        <w:t>65 should receive both the PCV13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Prevnar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PPSV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Pneumovax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>vaccinations which protect most people from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aggressive form of Pneumococcal pneumonia.   Pneumococcal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 pneumonia is very difficult to treat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rapidly progressing. 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The CDC recommendations are as follows: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2A0BA7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BA7">
        <w:rPr>
          <w:rFonts w:ascii="Times New Roman" w:hAnsi="Times New Roman" w:cs="Times New Roman"/>
          <w:b/>
          <w:color w:val="000000"/>
          <w:sz w:val="24"/>
          <w:szCs w:val="24"/>
        </w:rPr>
        <w:t>Pneumococcal Conjugate Vaccine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CDC recommends 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 xml:space="preserve">a one-time 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vaccination with the pneumococcal conjugate vaccine (PCV13 or </w:t>
      </w:r>
      <w:proofErr w:type="spellStart"/>
      <w:r w:rsidRPr="00D07C0A">
        <w:rPr>
          <w:rFonts w:ascii="Times New Roman" w:hAnsi="Times New Roman" w:cs="Times New Roman"/>
          <w:color w:val="000000"/>
          <w:sz w:val="24"/>
          <w:szCs w:val="24"/>
        </w:rPr>
        <w:t>Prevnar</w:t>
      </w:r>
      <w:proofErr w:type="spellEnd"/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 13®) for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All children younger than 2 years old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All adults 65 years or older</w:t>
      </w:r>
      <w:r w:rsidR="00BE31D4">
        <w:rPr>
          <w:rFonts w:ascii="Times New Roman" w:hAnsi="Times New Roman" w:cs="Times New Roman"/>
          <w:color w:val="000000"/>
          <w:sz w:val="24"/>
          <w:szCs w:val="24"/>
        </w:rPr>
        <w:t xml:space="preserve"> if not given prior to age 65</w:t>
      </w:r>
    </w:p>
    <w:p w:rsidR="00615552" w:rsidRDefault="00615552" w:rsidP="006155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People 2 through 64 years old with certain medical conditions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 xml:space="preserve"> (heart disease, chronic lung disease, chronic liver disease, </w:t>
      </w:r>
      <w:r w:rsidR="00BE31D4">
        <w:rPr>
          <w:rFonts w:ascii="Times New Roman" w:hAnsi="Times New Roman" w:cs="Times New Roman"/>
          <w:color w:val="000000"/>
          <w:sz w:val="24"/>
          <w:szCs w:val="24"/>
        </w:rPr>
        <w:t xml:space="preserve">kidney disease, 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>diabetes, those with poor immune systems, AIDS patients, those without a spleen)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2A0BA7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BA7">
        <w:rPr>
          <w:rFonts w:ascii="Times New Roman" w:hAnsi="Times New Roman" w:cs="Times New Roman"/>
          <w:b/>
          <w:color w:val="000000"/>
          <w:sz w:val="24"/>
          <w:szCs w:val="24"/>
        </w:rPr>
        <w:t>Pneumococcal Polysaccharide Vaccine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CDC recommends vaccination with the pneumococcal polysaccharide vaccine (PPSV23 or Pneumovax23®) for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5552" w:rsidRPr="00D07C0A" w:rsidRDefault="00615552" w:rsidP="002A0B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All adults 65 years or older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 xml:space="preserve"> (one dose after age 65)</w:t>
      </w:r>
    </w:p>
    <w:p w:rsidR="00615552" w:rsidRPr="00D07C0A" w:rsidRDefault="00615552" w:rsidP="002A0B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People 2 through 64 years old with certain medical conditions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(heart disease, chronic lung disease, chronic liver disease, </w:t>
      </w:r>
      <w:r w:rsidR="00BE31D4">
        <w:rPr>
          <w:rFonts w:ascii="Times New Roman" w:hAnsi="Times New Roman" w:cs="Times New Roman"/>
          <w:color w:val="000000"/>
          <w:sz w:val="24"/>
          <w:szCs w:val="24"/>
        </w:rPr>
        <w:t xml:space="preserve">kidney disease, </w:t>
      </w:r>
      <w:r>
        <w:rPr>
          <w:rFonts w:ascii="Times New Roman" w:hAnsi="Times New Roman" w:cs="Times New Roman"/>
          <w:color w:val="000000"/>
          <w:sz w:val="24"/>
          <w:szCs w:val="24"/>
        </w:rPr>
        <w:t>diabetes, those with poor immune systems, AIDS patients, those without a spleen)</w:t>
      </w:r>
    </w:p>
    <w:p w:rsidR="00615552" w:rsidRPr="00D07C0A" w:rsidRDefault="00615552" w:rsidP="002A0B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Adults 19 through 64 years old who smoke cigarettes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 are contacting you to schedule a nurse visit to receive these vaccinations.   If you have already had these vaccinations at a pharmacy and we do not have it recorded, please contact your pharmacy and have them transmit the record to our office so we can update your chart on the vaccinations.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Please call 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>my office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 at 806-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>xxx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A0BA7">
        <w:rPr>
          <w:rFonts w:ascii="Times New Roman" w:hAnsi="Times New Roman" w:cs="Times New Roman"/>
          <w:color w:val="000000"/>
          <w:sz w:val="24"/>
          <w:szCs w:val="24"/>
        </w:rPr>
        <w:t>xxxx</w:t>
      </w: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 to set up a nurse visit to receive these vaccinations.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 xml:space="preserve">If you have any questions, please call. We appreciate being able to work with you.  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C0A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Pr="00D07C0A" w:rsidRDefault="00615552" w:rsidP="0061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5552" w:rsidRDefault="002A0BA7" w:rsidP="00615552"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15552" w:rsidRPr="00D07C0A">
        <w:rPr>
          <w:rFonts w:ascii="Times New Roman" w:hAnsi="Times New Roman" w:cs="Times New Roman"/>
          <w:color w:val="000000"/>
          <w:sz w:val="24"/>
          <w:szCs w:val="24"/>
        </w:rPr>
        <w:t>, MD</w:t>
      </w:r>
    </w:p>
    <w:p w:rsidR="006F7FF7" w:rsidRDefault="006F7FF7"/>
    <w:sectPr w:rsidR="006F7FF7" w:rsidSect="00202ADC">
      <w:pgSz w:w="12240" w:h="15840"/>
      <w:pgMar w:top="1080" w:right="720" w:bottom="10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52"/>
    <w:rsid w:val="002A0BA7"/>
    <w:rsid w:val="00615552"/>
    <w:rsid w:val="006F7FF7"/>
    <w:rsid w:val="00B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4C9A-0D06-4919-A25D-CDC76F89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 Health System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Michael</dc:creator>
  <cp:keywords/>
  <dc:description/>
  <cp:lastModifiedBy>Robertson, Michael</cp:lastModifiedBy>
  <cp:revision>2</cp:revision>
  <dcterms:created xsi:type="dcterms:W3CDTF">2018-10-10T20:00:00Z</dcterms:created>
  <dcterms:modified xsi:type="dcterms:W3CDTF">2018-10-10T20:00:00Z</dcterms:modified>
</cp:coreProperties>
</file>